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8E566">
      <w:pPr>
        <w:pStyle w:val="8"/>
      </w:pPr>
      <w:bookmarkStart w:id="0" w:name="_GoBack"/>
      <w:bookmarkEnd w:id="0"/>
      <w:r>
        <w:rPr>
          <w:rFonts w:hint="eastAsia"/>
        </w:rPr>
        <w:t>附件3</w:t>
      </w:r>
    </w:p>
    <w:p w14:paraId="27919D70">
      <w:pPr>
        <w:pStyle w:val="8"/>
      </w:pPr>
    </w:p>
    <w:p w14:paraId="7E36B22F">
      <w:pPr>
        <w:pStyle w:val="2"/>
      </w:pPr>
      <w:r>
        <w:rPr>
          <w:rFonts w:hint="eastAsia"/>
        </w:rPr>
        <w:t>云南省市场监督管理局</w:t>
      </w:r>
    </w:p>
    <w:p w14:paraId="1CA5ED0C">
      <w:pPr>
        <w:pStyle w:val="2"/>
      </w:pPr>
      <w:r>
        <w:rPr>
          <w:rFonts w:hint="eastAsia"/>
        </w:rPr>
        <w:t>监督检查廉洁自律情况反馈表</w:t>
      </w:r>
    </w:p>
    <w:p w14:paraId="0F9D9FF9">
      <w:pPr>
        <w:ind w:firstLine="640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34"/>
        <w:gridCol w:w="876"/>
        <w:gridCol w:w="1510"/>
        <w:gridCol w:w="1510"/>
        <w:gridCol w:w="1510"/>
        <w:gridCol w:w="1511"/>
      </w:tblGrid>
      <w:tr w14:paraId="43D8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gridSpan w:val="2"/>
            <w:vAlign w:val="center"/>
          </w:tcPr>
          <w:p w14:paraId="2FD47B97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企业（单位）名称</w:t>
            </w:r>
          </w:p>
        </w:tc>
        <w:tc>
          <w:tcPr>
            <w:tcW w:w="6917" w:type="dxa"/>
            <w:gridSpan w:val="5"/>
            <w:vAlign w:val="center"/>
          </w:tcPr>
          <w:p w14:paraId="6658226C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428F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gridSpan w:val="2"/>
            <w:vAlign w:val="center"/>
          </w:tcPr>
          <w:p w14:paraId="28A4E34C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917" w:type="dxa"/>
            <w:gridSpan w:val="5"/>
            <w:vAlign w:val="center"/>
          </w:tcPr>
          <w:p w14:paraId="1D8D853E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72BB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Align w:val="center"/>
          </w:tcPr>
          <w:p w14:paraId="697B7B60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10" w:type="dxa"/>
            <w:gridSpan w:val="2"/>
            <w:vAlign w:val="center"/>
          </w:tcPr>
          <w:p w14:paraId="657A88F4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AC548AD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10" w:type="dxa"/>
            <w:vAlign w:val="center"/>
          </w:tcPr>
          <w:p w14:paraId="7824F746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2423B04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11" w:type="dxa"/>
            <w:vAlign w:val="center"/>
          </w:tcPr>
          <w:p w14:paraId="1FC9B590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0F91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7"/>
            <w:vAlign w:val="center"/>
          </w:tcPr>
          <w:p w14:paraId="02E18FB8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告机构（单位）书</w:t>
            </w:r>
          </w:p>
          <w:p w14:paraId="380E8087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一、请向检查组提供真实、准确和可信的资料；</w:t>
            </w:r>
          </w:p>
          <w:p w14:paraId="0B6CEE85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二、不得向检查人员给予劳务费、礼金或礼品等财物；</w:t>
            </w:r>
          </w:p>
          <w:p w14:paraId="787CF46E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三、不得安排检查人员任何参观游玩或宴请娱乐；</w:t>
            </w:r>
          </w:p>
          <w:p w14:paraId="40DFBF94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四、不得由被检查机构承担任何费用；</w:t>
            </w:r>
          </w:p>
          <w:p w14:paraId="50774E6C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五、不得向检查人员输送其他不正当利益；</w:t>
            </w:r>
          </w:p>
          <w:p w14:paraId="5582BE7F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六、不得干预和影响检查人员正常工作；</w:t>
            </w:r>
          </w:p>
          <w:p w14:paraId="463814C7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七、如违反上述规定，一经核实，通过检查的结论无效，并在全省通报。</w:t>
            </w:r>
          </w:p>
        </w:tc>
      </w:tr>
      <w:tr w14:paraId="2A11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7"/>
            <w:vAlign w:val="center"/>
          </w:tcPr>
          <w:p w14:paraId="2C9FBBD2"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检查人员廉洁自律情况（在相应栏中打“√”）</w:t>
            </w:r>
          </w:p>
        </w:tc>
      </w:tr>
      <w:tr w14:paraId="3BE6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7"/>
            <w:vAlign w:val="center"/>
          </w:tcPr>
          <w:p w14:paraId="2A6CB749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1.是否语言礼貌，文明执法                              是（  ）  否（  ）</w:t>
            </w:r>
          </w:p>
        </w:tc>
      </w:tr>
      <w:tr w14:paraId="0A48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7"/>
            <w:vAlign w:val="center"/>
          </w:tcPr>
          <w:p w14:paraId="60044C97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是否接受你单位给予的劳务费、礼金或礼品等财物        是（  ）  否（  ）</w:t>
            </w:r>
          </w:p>
        </w:tc>
      </w:tr>
      <w:tr w14:paraId="6B82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7"/>
            <w:vAlign w:val="center"/>
          </w:tcPr>
          <w:p w14:paraId="0DCCECD0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是否要求或参加你单位安排的参观游玩或宴请娱乐        是（  ）  否（  ）</w:t>
            </w:r>
          </w:p>
        </w:tc>
      </w:tr>
      <w:tr w14:paraId="09A4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7"/>
            <w:vAlign w:val="center"/>
          </w:tcPr>
          <w:p w14:paraId="2049E336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是否接受你单位给予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FFFFFF"/>
              </w:rPr>
              <w:t>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FFFFFF"/>
                <w:lang w:eastAsia="zh-CN"/>
              </w:rPr>
              <w:t>其他不正当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利益                  是（  ）  否（  ）</w:t>
            </w:r>
          </w:p>
        </w:tc>
      </w:tr>
      <w:tr w14:paraId="6679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7"/>
            <w:vAlign w:val="center"/>
          </w:tcPr>
          <w:p w14:paraId="36D34577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是否在你单位报销应由其个人承担的费用                是（  ）  否（  ）</w:t>
            </w:r>
          </w:p>
        </w:tc>
      </w:tr>
      <w:tr w14:paraId="27EB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7"/>
            <w:vAlign w:val="center"/>
          </w:tcPr>
          <w:p w14:paraId="2C34A08B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是否在你单位有故意刁难行为                          是（  ）  否（  ）</w:t>
            </w:r>
          </w:p>
        </w:tc>
      </w:tr>
      <w:tr w14:paraId="47B2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1" w:type="dxa"/>
            <w:gridSpan w:val="7"/>
            <w:vAlign w:val="center"/>
          </w:tcPr>
          <w:p w14:paraId="061B312B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FFFFFF"/>
                <w:lang w:eastAsia="zh-CN"/>
              </w:rPr>
              <w:t>其他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hd w:val="clear" w:color="auto" w:fill="FFFFFF"/>
              </w:rPr>
              <w:t>需要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反馈的问题：</w:t>
            </w:r>
          </w:p>
          <w:p w14:paraId="0FC6CE2C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</w:rPr>
            </w:pPr>
          </w:p>
          <w:p w14:paraId="528419E6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</w:rPr>
            </w:pPr>
          </w:p>
          <w:p w14:paraId="261D66C3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 xml:space="preserve">   法定代表人或负责人（签章）：</w:t>
            </w:r>
          </w:p>
          <w:p w14:paraId="6EEB4ACC"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 xml:space="preserve">                                                         年    月    日</w:t>
            </w:r>
          </w:p>
        </w:tc>
      </w:tr>
    </w:tbl>
    <w:p w14:paraId="25ADD02C">
      <w:pPr>
        <w:pStyle w:val="10"/>
        <w:ind w:firstLine="640"/>
      </w:pPr>
    </w:p>
    <w:p w14:paraId="71A8DB92">
      <w:pPr>
        <w:pStyle w:val="10"/>
        <w:ind w:firstLine="640"/>
      </w:pPr>
    </w:p>
    <w:p w14:paraId="768896B9">
      <w:pPr>
        <w:pStyle w:val="10"/>
        <w:ind w:firstLine="640"/>
      </w:pPr>
    </w:p>
    <w:p w14:paraId="5EA744C3">
      <w:pPr>
        <w:pStyle w:val="10"/>
        <w:ind w:firstLine="640"/>
      </w:pPr>
    </w:p>
    <w:p w14:paraId="67E99706">
      <w:pPr>
        <w:pStyle w:val="10"/>
        <w:ind w:firstLine="640"/>
      </w:pPr>
    </w:p>
    <w:p w14:paraId="7B194FBE">
      <w:pPr>
        <w:pStyle w:val="10"/>
        <w:ind w:firstLine="640"/>
      </w:pPr>
    </w:p>
    <w:p w14:paraId="003EA2B9">
      <w:pPr>
        <w:pStyle w:val="10"/>
        <w:ind w:firstLine="640"/>
      </w:pPr>
    </w:p>
    <w:p w14:paraId="6250D8C8">
      <w:pPr>
        <w:pStyle w:val="10"/>
        <w:ind w:firstLine="640"/>
      </w:pPr>
    </w:p>
    <w:p w14:paraId="5D4290AB">
      <w:pPr>
        <w:overflowPunct/>
        <w:topLinePunct w:val="0"/>
        <w:spacing w:line="320" w:lineRule="exact"/>
        <w:ind w:firstLine="0" w:firstLineChars="0"/>
      </w:pPr>
      <w:r>
        <w:rPr>
          <w:rFonts w:hint="eastAsia" w:cs="方正仿宋_GBK"/>
          <w:color w:val="000000"/>
          <w:sz w:val="24"/>
        </w:rPr>
        <w:t>注：此表由被检机构自主填写（非必填，有情况需要反馈时才填报），等现场检查组走后填好需要反馈的问题，通过信件、快递等形式报送辖区各州（市）市场监管局或省市场监管局。</w:t>
      </w:r>
    </w:p>
    <w:sectPr>
      <w:headerReference r:id="rId5" w:type="default"/>
      <w:footerReference r:id="rId6" w:type="default"/>
      <w:pgSz w:w="11906" w:h="16838"/>
      <w:pgMar w:top="2098" w:right="1417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BA03D">
    <w:pPr>
      <w:pStyle w:val="4"/>
      <w:spacing w:line="240" w:lineRule="auto"/>
      <w:ind w:firstLine="0" w:firstLineChars="0"/>
      <w:jc w:val="right"/>
      <w:rPr>
        <w:rFonts w:eastAsia="宋体"/>
        <w:sz w:val="28"/>
        <w:szCs w:val="28"/>
      </w:rPr>
    </w:pPr>
    <w:r>
      <w:rPr>
        <w:rFonts w:hint="eastAsia" w:eastAsia="宋体"/>
        <w:color w:val="FFFFFF"/>
        <w:sz w:val="28"/>
        <w:szCs w:val="28"/>
      </w:rPr>
      <w:t>—</w:t>
    </w:r>
    <w:r>
      <w:rPr>
        <w:rFonts w:hint="eastAsia" w:eastAsia="宋体"/>
        <w:sz w:val="28"/>
        <w:szCs w:val="28"/>
      </w:rPr>
      <w:t>—</w:t>
    </w:r>
    <w:r>
      <w:rPr>
        <w:rFonts w:eastAsia="宋体"/>
        <w:sz w:val="28"/>
        <w:szCs w:val="28"/>
      </w:rPr>
      <w:t xml:space="preserve">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15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eastAsia="宋体"/>
        <w:sz w:val="28"/>
        <w:szCs w:val="28"/>
      </w:rPr>
      <w:t xml:space="preserve"> —</w:t>
    </w:r>
    <w:r>
      <w:rPr>
        <w:rFonts w:hint="eastAsia" w:eastAsia="宋体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58E00">
    <w:pPr>
      <w:pStyle w:val="10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TY4ZTc0ZGEwYjhlODhlZWFkOTRmNmZiZWZiNDQifQ=="/>
  </w:docVars>
  <w:rsids>
    <w:rsidRoot w:val="252A7148"/>
    <w:rsid w:val="1F297292"/>
    <w:rsid w:val="252A7148"/>
    <w:rsid w:val="470E3CA3"/>
    <w:rsid w:val="613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92" w:lineRule="exact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pPr>
      <w:ind w:firstLine="640"/>
    </w:pPr>
    <w:rPr>
      <w:rFonts w:ascii="Times New Roman" w:hAnsi="Times New Roman" w:cs="Courier New"/>
      <w:szCs w:val="21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pacing w:line="434" w:lineRule="exact"/>
    </w:pPr>
    <w:rPr>
      <w:rFonts w:eastAsia="黑体" w:cstheme="minorBidi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cstheme="minorBidi"/>
      <w:sz w:val="18"/>
      <w:szCs w:val="18"/>
    </w:rPr>
  </w:style>
  <w:style w:type="paragraph" w:customStyle="1" w:styleId="8">
    <w:name w:val="黑体附件"/>
    <w:basedOn w:val="1"/>
    <w:qFormat/>
    <w:uiPriority w:val="99"/>
    <w:pPr>
      <w:ind w:firstLine="0" w:firstLineChars="0"/>
      <w:jc w:val="left"/>
    </w:pPr>
    <w:rPr>
      <w:rFonts w:ascii="黑体" w:hAnsi="黑体" w:eastAsia="黑体"/>
      <w:szCs w:val="21"/>
    </w:rPr>
  </w:style>
  <w:style w:type="table" w:customStyle="1" w:styleId="9">
    <w:name w:val="网格型4"/>
    <w:qFormat/>
    <w:uiPriority w:val="0"/>
    <w:pPr>
      <w:widowControl w:val="0"/>
      <w:spacing w:line="240" w:lineRule="auto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1磅"/>
    <w:basedOn w:val="1"/>
    <w:qFormat/>
    <w:uiPriority w:val="0"/>
    <w:pPr>
      <w:spacing w:line="20" w:lineRule="exac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490</Characters>
  <Lines>0</Lines>
  <Paragraphs>0</Paragraphs>
  <TotalTime>0</TotalTime>
  <ScaleCrop>false</ScaleCrop>
  <LinksUpToDate>false</LinksUpToDate>
  <CharactersWithSpaces>726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2025-04-30T01:56:00Z</dcterms:created>
  <dc:creator>解媛幈</dc:creator>
  <cp:lastModifiedBy>张景怡</cp:lastModifiedBy>
  <dcterms:modified xsi:type="dcterms:W3CDTF">2025-05-16T01:41:59Z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40AF85B1537F49F68D258B3E6C7F6023_13</vt:lpwstr>
  </property>
</Properties>
</file>