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039D3">
      <w:pPr>
        <w:spacing w:before="101" w:line="230" w:lineRule="auto"/>
        <w:ind w:left="197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附件</w:t>
      </w:r>
    </w:p>
    <w:p w14:paraId="01B5B580"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云南省2025年食品安全抽检计划品种、项目建议表</w:t>
      </w:r>
    </w:p>
    <w:p w14:paraId="36541C06">
      <w:pPr>
        <w:spacing w:line="283" w:lineRule="auto"/>
        <w:rPr>
          <w:rFonts w:ascii="Arial"/>
        </w:rPr>
      </w:pPr>
    </w:p>
    <w:p w14:paraId="41203582">
      <w:pPr>
        <w:spacing w:before="91" w:line="222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单位名称（盖章</w:t>
      </w:r>
      <w:r>
        <w:rPr>
          <w:rFonts w:hint="eastAsia" w:ascii="方正仿宋_GBK" w:hAnsi="方正仿宋_GBK" w:eastAsia="方正仿宋_GBK" w:cs="方正仿宋_GBK"/>
          <w:spacing w:val="-73"/>
          <w:sz w:val="32"/>
          <w:szCs w:val="32"/>
        </w:rPr>
        <w:t>）：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pacing w:val="-12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pacing w:val="-1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pacing w:val="-12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填报时间：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u w:val="single"/>
        </w:rPr>
        <w:t xml:space="preserve">     </w:t>
      </w:r>
    </w:p>
    <w:tbl>
      <w:tblPr>
        <w:tblStyle w:val="5"/>
        <w:tblW w:w="1378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375"/>
        <w:gridCol w:w="1376"/>
        <w:gridCol w:w="1375"/>
        <w:gridCol w:w="1376"/>
        <w:gridCol w:w="1375"/>
        <w:gridCol w:w="1376"/>
        <w:gridCol w:w="3394"/>
        <w:gridCol w:w="1380"/>
      </w:tblGrid>
      <w:tr w14:paraId="17925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760" w:type="dxa"/>
            <w:vAlign w:val="center"/>
          </w:tcPr>
          <w:p w14:paraId="273F3F82">
            <w:pPr>
              <w:spacing w:before="91" w:line="224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75" w:type="dxa"/>
            <w:vAlign w:val="center"/>
          </w:tcPr>
          <w:p w14:paraId="0FB1C308">
            <w:pPr>
              <w:spacing w:before="91" w:line="222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食品大类</w:t>
            </w:r>
          </w:p>
        </w:tc>
        <w:tc>
          <w:tcPr>
            <w:tcW w:w="1376" w:type="dxa"/>
            <w:vAlign w:val="center"/>
          </w:tcPr>
          <w:p w14:paraId="197977C7">
            <w:pPr>
              <w:spacing w:before="91" w:line="222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食品细类</w:t>
            </w:r>
          </w:p>
        </w:tc>
        <w:tc>
          <w:tcPr>
            <w:tcW w:w="1375" w:type="dxa"/>
            <w:vAlign w:val="center"/>
          </w:tcPr>
          <w:p w14:paraId="07057FF2">
            <w:pPr>
              <w:spacing w:before="91" w:line="224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抽样环节</w:t>
            </w:r>
          </w:p>
        </w:tc>
        <w:tc>
          <w:tcPr>
            <w:tcW w:w="1376" w:type="dxa"/>
            <w:vAlign w:val="center"/>
          </w:tcPr>
          <w:p w14:paraId="30612695">
            <w:pPr>
              <w:spacing w:before="91" w:line="222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1375" w:type="dxa"/>
            <w:vAlign w:val="center"/>
          </w:tcPr>
          <w:p w14:paraId="56E184C3">
            <w:pPr>
              <w:spacing w:before="91" w:line="222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检验方法</w:t>
            </w:r>
          </w:p>
        </w:tc>
        <w:tc>
          <w:tcPr>
            <w:tcW w:w="1376" w:type="dxa"/>
            <w:vAlign w:val="center"/>
          </w:tcPr>
          <w:p w14:paraId="0C7FB51F">
            <w:pPr>
              <w:spacing w:before="91" w:line="222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判定依据</w:t>
            </w:r>
          </w:p>
        </w:tc>
        <w:tc>
          <w:tcPr>
            <w:tcW w:w="3394" w:type="dxa"/>
            <w:vAlign w:val="center"/>
          </w:tcPr>
          <w:p w14:paraId="54275EE5">
            <w:pPr>
              <w:spacing w:before="291" w:line="220" w:lineRule="exact"/>
              <w:jc w:val="center"/>
              <w:rPr>
                <w:rFonts w:ascii="方正仿宋_GBK" w:hAnsi="方正仿宋_GBK" w:eastAsia="方正仿宋_GBK" w:cs="方正仿宋_GBK"/>
                <w:spacing w:val="-5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检验方式</w:t>
            </w:r>
          </w:p>
          <w:p w14:paraId="1A593867">
            <w:pPr>
              <w:spacing w:before="291" w:line="2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（监督抽检或风险监测）</w:t>
            </w:r>
          </w:p>
        </w:tc>
        <w:tc>
          <w:tcPr>
            <w:tcW w:w="1380" w:type="dxa"/>
            <w:vAlign w:val="center"/>
          </w:tcPr>
          <w:p w14:paraId="2F48DCE8">
            <w:pPr>
              <w:spacing w:before="91" w:line="223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主要理由</w:t>
            </w:r>
          </w:p>
        </w:tc>
      </w:tr>
      <w:tr w14:paraId="45EAB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60" w:type="dxa"/>
          </w:tcPr>
          <w:p w14:paraId="4DD229FA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32D4C4DD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1E2929B5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2BCFE905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7CCF465A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1E476BA4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056FF0C6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394" w:type="dxa"/>
          </w:tcPr>
          <w:p w14:paraId="1C1CD7AA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80" w:type="dxa"/>
          </w:tcPr>
          <w:p w14:paraId="73AFF3F4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</w:tr>
      <w:tr w14:paraId="71642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0" w:type="dxa"/>
          </w:tcPr>
          <w:p w14:paraId="4F832E30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7EBB0A42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7F597D04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65EE948A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7712584A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1DACC819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3C2FA295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394" w:type="dxa"/>
          </w:tcPr>
          <w:p w14:paraId="0EE34EC7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80" w:type="dxa"/>
          </w:tcPr>
          <w:p w14:paraId="567D5DC1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</w:tr>
      <w:tr w14:paraId="410F2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60" w:type="dxa"/>
          </w:tcPr>
          <w:p w14:paraId="5B4A2821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60D6601D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1906A3B4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60B69A9C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6AFF52F7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7FFB37A3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57F02E64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394" w:type="dxa"/>
          </w:tcPr>
          <w:p w14:paraId="3BA8F20E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80" w:type="dxa"/>
          </w:tcPr>
          <w:p w14:paraId="3494167D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</w:tr>
      <w:tr w14:paraId="131F0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0" w:type="dxa"/>
          </w:tcPr>
          <w:p w14:paraId="036925E8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735D1064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27C59D47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515FBFEE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37C97895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5" w:type="dxa"/>
          </w:tcPr>
          <w:p w14:paraId="6F06DFF2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76" w:type="dxa"/>
          </w:tcPr>
          <w:p w14:paraId="1D4E6A51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394" w:type="dxa"/>
          </w:tcPr>
          <w:p w14:paraId="73BD96C2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80" w:type="dxa"/>
          </w:tcPr>
          <w:p w14:paraId="0B326C06">
            <w:pPr>
              <w:pStyle w:val="6"/>
              <w:rPr>
                <w:rFonts w:ascii="方正仿宋_GBK" w:hAnsi="方正仿宋_GBK" w:eastAsia="方正仿宋_GBK" w:cs="方正仿宋_GBK"/>
              </w:rPr>
            </w:pPr>
          </w:p>
        </w:tc>
      </w:tr>
    </w:tbl>
    <w:p w14:paraId="79E65313">
      <w:pPr>
        <w:pStyle w:val="2"/>
        <w:spacing w:before="180" w:after="0" w:line="240" w:lineRule="exact"/>
        <w:ind w:left="177"/>
        <w:rPr>
          <w:rFonts w:ascii="宋体" w:hAnsi="宋体" w:eastAsia="方正仿宋_GBK" w:cs="方正仿宋_GBK"/>
          <w:spacing w:val="2"/>
          <w:sz w:val="23"/>
          <w:szCs w:val="23"/>
          <w:lang w:eastAsia="en-US"/>
        </w:rPr>
      </w:pPr>
      <w:r>
        <w:rPr>
          <w:rFonts w:hint="eastAsia" w:ascii="宋体" w:hAnsi="宋体" w:eastAsia="方正仿宋_GBK" w:cs="方正仿宋_GBK"/>
          <w:spacing w:val="2"/>
          <w:sz w:val="23"/>
          <w:szCs w:val="23"/>
          <w:lang w:eastAsia="en-US"/>
        </w:rPr>
        <w:t>填表说明：</w:t>
      </w:r>
    </w:p>
    <w:p w14:paraId="5D74B2D5">
      <w:pPr>
        <w:pStyle w:val="2"/>
        <w:spacing w:before="180" w:after="0" w:line="240" w:lineRule="exact"/>
        <w:ind w:left="177"/>
        <w:rPr>
          <w:rFonts w:ascii="宋体" w:hAnsi="宋体" w:eastAsia="方正仿宋_GBK" w:cs="方正仿宋_GBK"/>
          <w:spacing w:val="2"/>
          <w:sz w:val="23"/>
          <w:szCs w:val="23"/>
        </w:rPr>
      </w:pPr>
      <w:r>
        <w:rPr>
          <w:rFonts w:hint="eastAsia" w:ascii="宋体" w:hAnsi="宋体" w:eastAsia="方正仿宋_GBK" w:cs="方正仿宋_GBK"/>
          <w:spacing w:val="2"/>
          <w:sz w:val="23"/>
          <w:szCs w:val="23"/>
        </w:rPr>
        <w:t>1.“抽样环节”包括生产环节、流通环节、网络销售和餐饮环节等。必要时应明确至具体抽样场所。</w:t>
      </w:r>
    </w:p>
    <w:p w14:paraId="7CE7869E">
      <w:pPr>
        <w:pStyle w:val="2"/>
        <w:spacing w:before="180" w:after="0" w:line="240" w:lineRule="exact"/>
        <w:ind w:left="177"/>
        <w:rPr>
          <w:rFonts w:ascii="宋体" w:hAnsi="宋体" w:eastAsia="方正仿宋_GBK" w:cs="方正仿宋_GBK"/>
          <w:spacing w:val="2"/>
          <w:sz w:val="23"/>
          <w:szCs w:val="23"/>
          <w:lang w:val="en"/>
        </w:rPr>
      </w:pPr>
      <w:r>
        <w:rPr>
          <w:rFonts w:hint="eastAsia" w:ascii="宋体" w:hAnsi="宋体" w:eastAsia="方正仿宋_GBK" w:cs="方正仿宋_GBK"/>
          <w:spacing w:val="2"/>
          <w:sz w:val="23"/>
          <w:szCs w:val="23"/>
        </w:rPr>
        <w:t>2.“检验方式”为监督抽检时， 品种、项目应具有食品安全标准规定的检验方法和判定依据。</w:t>
      </w:r>
    </w:p>
    <w:p w14:paraId="0017A5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Y4ZTc0ZGEwYjhlODhlZWFkOTRmNmZiZWZiNDQifQ=="/>
  </w:docVars>
  <w:rsids>
    <w:rsidRoot w:val="36F648A8"/>
    <w:rsid w:val="36F648A8"/>
    <w:rsid w:val="425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186</Characters>
  <Lines>0</Lines>
  <Paragraphs>0</Paragraphs>
  <TotalTime>0</TotalTime>
  <ScaleCrop>false</ScaleCrop>
  <LinksUpToDate>false</LinksUpToDate>
  <CharactersWithSpaces>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2024-09-29T02:26:00Z</dcterms:created>
  <dc:creator>解媛幈</dc:creator>
  <cp:lastModifiedBy>张景怡</cp:lastModifiedBy>
  <dcterms:modified xsi:type="dcterms:W3CDTF">2024-10-08T05:53:30Z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8C2D6A58D8E448B98A37202C1CAC1DE0_13</vt:lpwstr>
  </property>
</Properties>
</file>